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18EF7A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文件修订记录表</w:t>
      </w:r>
    </w:p>
    <w:p w14:paraId="6BCDC92D">
      <w:pPr>
        <w:spacing w:line="360" w:lineRule="auto"/>
        <w:jc w:val="center"/>
        <w:rPr>
          <w:b/>
          <w:bCs/>
          <w:sz w:val="28"/>
          <w:szCs w:val="28"/>
        </w:rPr>
      </w:pPr>
    </w:p>
    <w:tbl>
      <w:tblPr>
        <w:tblStyle w:val="4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9"/>
        <w:gridCol w:w="2084"/>
        <w:gridCol w:w="6826"/>
        <w:gridCol w:w="2077"/>
        <w:gridCol w:w="1433"/>
        <w:gridCol w:w="1158"/>
      </w:tblGrid>
      <w:tr w14:paraId="26D01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7" w:type="pct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42D66660">
            <w:pPr>
              <w:adjustRightInd w:val="0"/>
              <w:snapToGrid w:val="0"/>
              <w:jc w:val="center"/>
              <w:rPr>
                <w:rFonts w:eastAsia="华文楷体"/>
              </w:rPr>
            </w:pPr>
            <w:bookmarkStart w:id="0" w:name="_Hlk70002202"/>
            <w:r>
              <w:rPr>
                <w:rFonts w:eastAsia="华文楷体"/>
              </w:rPr>
              <w:t>序号</w:t>
            </w:r>
          </w:p>
        </w:tc>
        <w:tc>
          <w:tcPr>
            <w:tcW w:w="749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75375BD2">
            <w:pPr>
              <w:adjustRightInd w:val="0"/>
              <w:snapToGrid w:val="0"/>
              <w:jc w:val="center"/>
              <w:rPr>
                <w:rFonts w:eastAsia="华文楷体"/>
              </w:rPr>
            </w:pPr>
            <w:r>
              <w:rPr>
                <w:rFonts w:hint="eastAsia" w:eastAsia="华文楷体"/>
              </w:rPr>
              <w:t>修订前文件编号</w:t>
            </w:r>
          </w:p>
        </w:tc>
        <w:tc>
          <w:tcPr>
            <w:tcW w:w="2417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576F0BF7">
            <w:pPr>
              <w:adjustRightInd w:val="0"/>
              <w:snapToGrid w:val="0"/>
              <w:jc w:val="center"/>
              <w:rPr>
                <w:rFonts w:eastAsia="华文楷体"/>
              </w:rPr>
            </w:pPr>
            <w:r>
              <w:rPr>
                <w:rFonts w:eastAsia="华文楷体"/>
              </w:rPr>
              <w:t>修订内容</w:t>
            </w:r>
          </w:p>
          <w:p w14:paraId="1AC35B45">
            <w:pPr>
              <w:adjustRightInd w:val="0"/>
              <w:snapToGrid w:val="0"/>
              <w:jc w:val="center"/>
              <w:rPr>
                <w:rFonts w:eastAsia="华文楷体"/>
              </w:rPr>
            </w:pPr>
          </w:p>
        </w:tc>
        <w:tc>
          <w:tcPr>
            <w:tcW w:w="652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457DE553">
            <w:pPr>
              <w:adjustRightInd w:val="0"/>
              <w:snapToGrid w:val="0"/>
              <w:jc w:val="center"/>
              <w:rPr>
                <w:rFonts w:eastAsia="华文楷体"/>
              </w:rPr>
            </w:pPr>
            <w:r>
              <w:rPr>
                <w:rFonts w:hint="eastAsia" w:eastAsia="华文楷体"/>
              </w:rPr>
              <w:t>修订后文件编号</w:t>
            </w:r>
          </w:p>
        </w:tc>
        <w:tc>
          <w:tcPr>
            <w:tcW w:w="520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5CC7D3B1">
            <w:pPr>
              <w:adjustRightInd w:val="0"/>
              <w:snapToGrid w:val="0"/>
              <w:jc w:val="center"/>
              <w:rPr>
                <w:rFonts w:eastAsia="华文楷体"/>
              </w:rPr>
            </w:pPr>
            <w:r>
              <w:rPr>
                <w:rFonts w:hint="eastAsia" w:eastAsia="华文楷体"/>
              </w:rPr>
              <w:t>修订人</w:t>
            </w:r>
            <w:r>
              <w:rPr>
                <w:rFonts w:eastAsia="华文楷体"/>
              </w:rPr>
              <w:t>签名</w:t>
            </w:r>
          </w:p>
          <w:p w14:paraId="6E31EADE">
            <w:pPr>
              <w:adjustRightInd w:val="0"/>
              <w:snapToGrid w:val="0"/>
              <w:jc w:val="center"/>
              <w:rPr>
                <w:rFonts w:eastAsia="华文楷体"/>
              </w:rPr>
            </w:pPr>
            <w:r>
              <w:rPr>
                <w:rFonts w:eastAsia="华文楷体"/>
              </w:rPr>
              <w:t>/日期</w:t>
            </w:r>
          </w:p>
        </w:tc>
        <w:tc>
          <w:tcPr>
            <w:tcW w:w="423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shd w:val="clear" w:color="auto" w:fill="D9D9D9"/>
            <w:vAlign w:val="center"/>
          </w:tcPr>
          <w:p w14:paraId="76AA3AD2">
            <w:pPr>
              <w:adjustRightInd w:val="0"/>
              <w:snapToGrid w:val="0"/>
              <w:jc w:val="center"/>
              <w:rPr>
                <w:rFonts w:eastAsia="华文楷体"/>
              </w:rPr>
            </w:pPr>
            <w:r>
              <w:rPr>
                <w:rFonts w:hint="eastAsia" w:eastAsia="华文楷体"/>
              </w:rPr>
              <w:t>批准人</w:t>
            </w:r>
            <w:r>
              <w:rPr>
                <w:rFonts w:eastAsia="华文楷体"/>
              </w:rPr>
              <w:t>签名/日期</w:t>
            </w:r>
          </w:p>
        </w:tc>
      </w:tr>
      <w:tr w14:paraId="2EC14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7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D075F">
            <w:pPr>
              <w:adjustRightInd w:val="0"/>
              <w:snapToGrid w:val="0"/>
              <w:rPr>
                <w:rFonts w:hint="eastAsia" w:eastAsia="华文楷体"/>
                <w:lang w:val="en-US" w:eastAsia="zh-CN"/>
              </w:rPr>
            </w:pPr>
            <w:r>
              <w:rPr>
                <w:rFonts w:hint="eastAsia" w:eastAsia="华文楷体"/>
                <w:lang w:val="en-US" w:eastAsia="zh-CN"/>
              </w:rPr>
              <w:t>1</w:t>
            </w:r>
          </w:p>
        </w:tc>
        <w:tc>
          <w:tcPr>
            <w:tcW w:w="7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7A8E8">
            <w:pPr>
              <w:adjustRightInd w:val="0"/>
              <w:snapToGrid w:val="0"/>
              <w:jc w:val="center"/>
              <w:rPr>
                <w:rFonts w:hint="default" w:eastAsia="华文楷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YWJG</w:t>
            </w:r>
            <w:r>
              <w:t>-</w:t>
            </w:r>
            <w:r>
              <w:rPr>
                <w:rFonts w:hint="eastAsia"/>
                <w:lang w:val="en-US" w:eastAsia="zh-CN"/>
              </w:rPr>
              <w:t>ADM</w:t>
            </w:r>
            <w:r>
              <w:rPr>
                <w:rFonts w:hint="eastAsia"/>
              </w:rPr>
              <w:t>-</w:t>
            </w:r>
            <w:r>
              <w:t>0</w:t>
            </w:r>
            <w:r>
              <w:rPr>
                <w:rFonts w:hint="eastAsia"/>
                <w:lang w:val="en-US" w:eastAsia="zh-CN"/>
              </w:rPr>
              <w:t>07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  <w:lang w:val="en-US" w:eastAsia="zh-CN"/>
              </w:rPr>
              <w:t>5.0</w:t>
            </w:r>
          </w:p>
        </w:tc>
        <w:tc>
          <w:tcPr>
            <w:tcW w:w="2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293D0">
            <w:pPr>
              <w:adjustRightInd w:val="0"/>
              <w:snapToGrid w:val="0"/>
              <w:jc w:val="both"/>
              <w:rPr>
                <w:rFonts w:hint="default" w:eastAsia="华文楷体"/>
                <w:lang w:val="en-US" w:eastAsia="zh-CN"/>
              </w:rPr>
            </w:pPr>
            <w:r>
              <w:rPr>
                <w:rFonts w:hint="default" w:eastAsia="华文楷体"/>
                <w:lang w:val="en-US" w:eastAsia="zh-CN"/>
              </w:rPr>
              <w:t>药物临床试验合同</w:t>
            </w:r>
            <w:r>
              <w:rPr>
                <w:rFonts w:hint="eastAsia" w:eastAsia="华文楷体"/>
                <w:lang w:val="en-US" w:eastAsia="zh-CN"/>
              </w:rPr>
              <w:t>管理制度中合同模版修订，在内容部分修订合同起效时间</w:t>
            </w:r>
          </w:p>
        </w:tc>
        <w:tc>
          <w:tcPr>
            <w:tcW w:w="6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F7DCD">
            <w:pPr>
              <w:adjustRightInd w:val="0"/>
              <w:snapToGrid w:val="0"/>
              <w:jc w:val="center"/>
              <w:rPr>
                <w:rFonts w:hint="default" w:eastAsia="华文楷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YWJG</w:t>
            </w:r>
            <w:r>
              <w:t>-</w:t>
            </w:r>
            <w:r>
              <w:rPr>
                <w:rFonts w:hint="eastAsia"/>
                <w:lang w:val="en-US" w:eastAsia="zh-CN"/>
              </w:rPr>
              <w:t>ADM</w:t>
            </w:r>
            <w:r>
              <w:rPr>
                <w:rFonts w:hint="eastAsia"/>
              </w:rPr>
              <w:t>-</w:t>
            </w:r>
            <w:r>
              <w:t>0</w:t>
            </w:r>
            <w:r>
              <w:rPr>
                <w:rFonts w:hint="eastAsia"/>
                <w:lang w:val="en-US" w:eastAsia="zh-CN"/>
              </w:rPr>
              <w:t>07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  <w:lang w:val="en-US" w:eastAsia="zh-CN"/>
              </w:rPr>
              <w:t>5.1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112D4">
            <w:pPr>
              <w:adjustRightInd w:val="0"/>
              <w:snapToGrid w:val="0"/>
              <w:jc w:val="center"/>
              <w:rPr>
                <w:rFonts w:eastAsia="华文楷体"/>
              </w:rPr>
            </w:pP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754DD4C2">
            <w:pPr>
              <w:adjustRightInd w:val="0"/>
              <w:snapToGrid w:val="0"/>
              <w:jc w:val="center"/>
              <w:rPr>
                <w:rFonts w:eastAsia="华文楷体"/>
              </w:rPr>
            </w:pPr>
          </w:p>
        </w:tc>
      </w:tr>
      <w:bookmarkEnd w:id="0"/>
    </w:tbl>
    <w:p w14:paraId="44613EDE">
      <w:pPr>
        <w:spacing w:line="360" w:lineRule="auto"/>
        <w:rPr>
          <w:sz w:val="24"/>
          <w:szCs w:val="24"/>
          <w:u w:val="single"/>
        </w:rPr>
      </w:pPr>
    </w:p>
    <w:p w14:paraId="67B10C78">
      <w:bookmarkStart w:id="1" w:name="_GoBack"/>
      <w:bookmarkEnd w:id="1"/>
    </w:p>
    <w:sectPr>
      <w:headerReference r:id="rId3" w:type="default"/>
      <w:footerReference r:id="rId4" w:type="default"/>
      <w:pgSz w:w="16838" w:h="11906" w:orient="landscape"/>
      <w:pgMar w:top="1417" w:right="1418" w:bottom="1417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D2B29D">
    <w:pPr>
      <w:pStyle w:val="2"/>
      <w:jc w:val="center"/>
      <w:rPr>
        <w:rFonts w:cs="Times New Roman"/>
      </w:rPr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6A9ED8">
    <w:pPr>
      <w:pStyle w:val="3"/>
      <w:jc w:val="left"/>
      <w:rPr>
        <w:rFonts w:ascii="Times New Roman" w:hAnsi="Times New Roman" w:cs="Times New Roman"/>
      </w:rPr>
    </w:pPr>
    <w:r>
      <w:rPr>
        <w:rFonts w:hint="eastAsia" w:ascii="Times New Roman" w:cs="宋体"/>
      </w:rPr>
      <w:t>福州大学附属省立医院</w:t>
    </w:r>
    <w:r>
      <w:rPr>
        <w:rFonts w:ascii="Times New Roman" w:hAnsi="Times New Roman" w:cs="Times New Roman"/>
      </w:rPr>
      <w:t xml:space="preserve">  </w:t>
    </w:r>
    <w:r>
      <w:rPr>
        <w:rFonts w:hint="eastAsia" w:ascii="Times New Roman" w:cs="宋体"/>
      </w:rPr>
      <w:t>药物临床试验机构</w:t>
    </w:r>
    <w:r>
      <w:rPr>
        <w:rFonts w:ascii="Times New Roman" w:hAnsi="Times New Roman" w:cs="Times New Roman"/>
      </w:rPr>
      <w:t xml:space="preserve">                </w:t>
    </w:r>
    <w:r>
      <w:rPr>
        <w:rFonts w:hint="eastAsia" w:ascii="Times New Roman" w:hAnsi="Times New Roman" w:cs="Times New Roman"/>
      </w:rPr>
      <w:t xml:space="preserve"> </w:t>
    </w:r>
    <w:r>
      <w:rPr>
        <w:rFonts w:ascii="Times New Roman" w:hAnsi="Times New Roman" w:cs="Times New Roman"/>
      </w:rPr>
      <w:t xml:space="preserve">               </w:t>
    </w:r>
    <w:r>
      <w:rPr>
        <w:rFonts w:hint="eastAsia" w:ascii="Times New Roman" w:hAnsi="Times New Roman" w:cs="Times New Roman"/>
      </w:rPr>
      <w:t xml:space="preserve">                                                     </w:t>
    </w:r>
    <w:r>
      <w:rPr>
        <w:rFonts w:ascii="Times New Roman" w:hAnsi="Times New Roman" w:cs="Times New Roman"/>
      </w:rPr>
      <w:t xml:space="preserve">     </w:t>
    </w:r>
    <w:r>
      <w:rPr>
        <w:rFonts w:hint="eastAsia" w:ascii="Times New Roman" w:cs="宋体"/>
      </w:rPr>
      <w:t>文件编码：YW</w:t>
    </w:r>
    <w:r>
      <w:rPr>
        <w:rFonts w:ascii="Times New Roman" w:hAnsi="Times New Roman" w:cs="Times New Roman"/>
      </w:rPr>
      <w:t>JG-form -0</w:t>
    </w:r>
    <w:r>
      <w:rPr>
        <w:rFonts w:hint="eastAsia" w:ascii="Times New Roman" w:hAnsi="Times New Roman" w:cs="Times New Roman"/>
      </w:rPr>
      <w:t>63</w:t>
    </w:r>
    <w:r>
      <w:rPr>
        <w:rFonts w:ascii="Times New Roman" w:hAnsi="Times New Roman" w:cs="Times New Roman"/>
      </w:rPr>
      <w:t>-</w:t>
    </w:r>
    <w:r>
      <w:rPr>
        <w:rFonts w:hint="eastAsia" w:ascii="Times New Roman" w:hAnsi="Times New Roman" w:cs="Times New Roman"/>
      </w:rPr>
      <w:t>5</w:t>
    </w:r>
    <w:r>
      <w:rPr>
        <w:rFonts w:ascii="Times New Roman" w:hAnsi="Times New Roman" w:cs="Times New Roman"/>
      </w:rPr>
      <w:t>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TgyY2Y5Y2UxZjkwY2NiYzg1MTM4ZmQzOTFhYWJhY2IifQ=="/>
  </w:docVars>
  <w:rsids>
    <w:rsidRoot w:val="004A22D0"/>
    <w:rsid w:val="000A247D"/>
    <w:rsid w:val="00250482"/>
    <w:rsid w:val="00270D52"/>
    <w:rsid w:val="002B3F3E"/>
    <w:rsid w:val="002E4652"/>
    <w:rsid w:val="002F0554"/>
    <w:rsid w:val="0030131E"/>
    <w:rsid w:val="003E3C1C"/>
    <w:rsid w:val="004134A5"/>
    <w:rsid w:val="004A22D0"/>
    <w:rsid w:val="004A746B"/>
    <w:rsid w:val="004C5682"/>
    <w:rsid w:val="004E3E6F"/>
    <w:rsid w:val="005A0504"/>
    <w:rsid w:val="006743E4"/>
    <w:rsid w:val="0086297C"/>
    <w:rsid w:val="00897F53"/>
    <w:rsid w:val="00937145"/>
    <w:rsid w:val="00A21066"/>
    <w:rsid w:val="00B33B37"/>
    <w:rsid w:val="00DD533C"/>
    <w:rsid w:val="00DF1D94"/>
    <w:rsid w:val="426467B4"/>
    <w:rsid w:val="4B5F6CF1"/>
    <w:rsid w:val="4C8518B5"/>
    <w:rsid w:val="654B2FF6"/>
    <w:rsid w:val="71202FD1"/>
    <w:rsid w:val="7754729A"/>
    <w:rsid w:val="7A120084"/>
    <w:rsid w:val="7A6B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6">
    <w:name w:val="页眉 字符"/>
    <w:link w:val="3"/>
    <w:semiHidden/>
    <w:qFormat/>
    <w:locked/>
    <w:uiPriority w:val="99"/>
    <w:rPr>
      <w:sz w:val="18"/>
      <w:szCs w:val="18"/>
    </w:rPr>
  </w:style>
  <w:style w:type="character" w:customStyle="1" w:styleId="7">
    <w:name w:val="页脚 字符"/>
    <w:link w:val="2"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 SYSTEM</Company>
  <Pages>1</Pages>
  <Words>135</Words>
  <Characters>203</Characters>
  <Lines>1</Lines>
  <Paragraphs>1</Paragraphs>
  <TotalTime>5</TotalTime>
  <ScaleCrop>false</ScaleCrop>
  <LinksUpToDate>false</LinksUpToDate>
  <CharactersWithSpaces>203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2013-11-02T14:54:00Z</dcterms:created>
  <dc:creator>china</dc:creator>
  <cp:lastModifiedBy>邓婧</cp:lastModifiedBy>
  <cp:lastPrinted>2025-11-03T01:10:47Z</cp:lastPrinted>
  <dcterms:modified xsi:type="dcterms:W3CDTF">2025-11-03T01:15:52Z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957D117EA59C492D818E1C904D864F8F_12</vt:lpwstr>
  </property>
  <property fmtid="{D5CDD505-2E9C-101B-9397-08002B2CF9AE}" pid="4" name="KSOTemplateDocerSaveRecord">
    <vt:lpwstr>eyJoZGlkIjoiMWExOWMxZTgwZGZkNjA3OTAxODQ0ZTIxZTdjODJkMjMiLCJ1c2VySWQiOiIxNjMyMzUxMjg4In0=</vt:lpwstr>
  </property>
</Properties>
</file>